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F" w:rsidRPr="00803BCF" w:rsidRDefault="00803BCF" w:rsidP="00803BC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Муниципальное бюджетное </w:t>
      </w:r>
      <w:r w:rsidR="00803BCF"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дошкольное образовательное 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t>учреждение</w:t>
      </w: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«Детский сад №62»</w:t>
      </w: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75219F" w:rsidRPr="00803BCF" w:rsidRDefault="00803BCF" w:rsidP="00803B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1.5pt;height:180.75pt" fillcolor="#0070c0" strokecolor="#92cddc [1944]">
            <v:shadow on="t" opacity="52429f"/>
            <v:textpath style="font-family:&quot;Arial Black&quot;;font-style:italic;v-text-kern:t" trim="t" fitpath="t" string="&quot;Досуг в семье&quot;&#10;&#10;"/>
          </v:shape>
        </w:pict>
      </w: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г. Ленинск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-К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>узнецкий,</w:t>
      </w:r>
    </w:p>
    <w:p w:rsidR="0075219F" w:rsidRPr="00803BCF" w:rsidRDefault="00803BCF" w:rsidP="00803BC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2017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5219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75219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75219F" w:rsidRPr="00803BCF" w:rsidRDefault="0075219F" w:rsidP="0075219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Досуг в семье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Благополучие в семье, забота о своих детях, счастье и семейный поко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й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softHyphen/>
        <w:t>-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все это не может не волновать родителей и зависит от того , что они делают для этого. Как много значит для человека семья и на сколько тяжелее становится жить, если не хватает хотя бы одного звена в цепочке «жена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–м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уж -дети». Все ощущения и чувства, пережитые в детстве, мы переносим в свой взрослый мир: приготовление с мамой божественно пахнущего пирога в уютной </w:t>
      </w:r>
      <w:proofErr w:type="spell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кухонке</w:t>
      </w:r>
      <w:proofErr w:type="spellEnd"/>
      <w:r w:rsidRPr="00803BCF">
        <w:rPr>
          <w:rFonts w:ascii="Times New Roman" w:hAnsi="Times New Roman" w:cs="Times New Roman"/>
          <w:color w:val="000099"/>
          <w:sz w:val="28"/>
          <w:szCs w:val="28"/>
        </w:rPr>
        <w:t>, прогулка с родителями в лес за грибами, восторг при покупке игрушек и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,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конечно же, радость и веселье в семейных торжествах и праздника. Впечатление от того, как мама с папой таинственно переглядываются между собой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на кануне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дня рождения, как однажды в зимний день в твоем доме вместе с морозом появляется новогодняя елка, и многие  другие воспоминания навсегда несут с собой по жизни частичку чего – то необыкновенно приятного. 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Дни рождения вашего ребенка, а также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обще  принятые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праздники могут стать прекрасным средством, объединяющим всех членов семьи, дарящим массу впечатлений, прекрасное настроение и ощущение счастья, к которому мы всегда стремимся. Устроить праздник в семье – не такое уж трудное дело. </w:t>
      </w:r>
    </w:p>
    <w:p w:rsidR="0075219F" w:rsidRPr="00803BCF" w:rsidRDefault="0075219F" w:rsidP="00803BC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Самое главное чтобы вы взялись за подготовку взялись всей семьей. Очень важно, чтобы и дети участвовали в подготовке семейного праздника. При этом вы можете увидеть, своего ребенка с неожиданной стороны, поможете развитию его творческих наклонностей, получить большой заряд положительных эмоций. Прежде чем пригласить гостей, нужно продумать все до мелочей, ведь принять гостей это подлинное искусство, в любом обществе высоко ценится. 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Этикет для хозяина дома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Существует правило, согласно которому на день рождения ребенка или на другой праздник приглашают столько гостей, сколько лет ребенку. Длительность праздника с застольем и развлечениями не должно превышать трех часов. Для детей до десяти лет достаточно один – два часов веселья. 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Приглашение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Красиво оформленное приглашение создает в душе приглашаемого человека настроение праздника и веселья. На детский праздник приглашение можно сделать самим с ребенком ему будет очень интересно. Лучше всего отправить по почте, чтобы быть уверенным, что и родители и ребенок в данной семье уведомлены о готовящемся празднике. Дни рождения детей желательно устраивать только для детей. Из чего можно сделать приглашения?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В ваших руках любая вещь может стать элементом приглашения: цветная бумага, фольга, цветные ленты, конфетки, наклейки, различные открытки, разрезные картинки, фотографии, вырезки из газет и журналов, цветы растений  - ваши возможности неисчерпаемы.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В наше время придумать оформление приглашений поможет незаменимый помощник – компьютер.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</w:p>
    <w:p w:rsidR="00803BCF" w:rsidRPr="00803BCF" w:rsidRDefault="00803BCF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  <w:r w:rsidRPr="00803BCF">
        <w:rPr>
          <w:b/>
          <w:bCs/>
          <w:color w:val="000099"/>
          <w:sz w:val="28"/>
          <w:szCs w:val="28"/>
        </w:rPr>
        <w:t>Загадки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  <w:r w:rsidRPr="00803BCF">
        <w:rPr>
          <w:color w:val="000099"/>
          <w:sz w:val="28"/>
          <w:szCs w:val="28"/>
        </w:rPr>
        <w:t>Разломился тесный домик</w:t>
      </w:r>
      <w:proofErr w:type="gramStart"/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Н</w:t>
      </w:r>
      <w:proofErr w:type="gramEnd"/>
      <w:r w:rsidRPr="00803BCF">
        <w:rPr>
          <w:color w:val="000099"/>
          <w:sz w:val="28"/>
          <w:szCs w:val="28"/>
        </w:rPr>
        <w:t>а две половинки,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И посыпались оттуда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Бусинки - дробинки.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Бусинки зеленые,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Сладкие ядреные.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99"/>
          <w:sz w:val="28"/>
          <w:szCs w:val="28"/>
        </w:rPr>
      </w:pPr>
      <w:r w:rsidRPr="00803BCF">
        <w:rPr>
          <w:i/>
          <w:iCs/>
          <w:color w:val="000099"/>
          <w:sz w:val="28"/>
          <w:szCs w:val="28"/>
        </w:rPr>
        <w:t>(Горох)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color w:val="000099"/>
          <w:sz w:val="28"/>
          <w:szCs w:val="28"/>
        </w:rPr>
      </w:pPr>
      <w:r w:rsidRPr="00803BCF">
        <w:rPr>
          <w:color w:val="000099"/>
          <w:sz w:val="28"/>
          <w:szCs w:val="28"/>
        </w:rPr>
        <w:t>Семьдесят одежек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и все без застежек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99"/>
          <w:sz w:val="28"/>
          <w:szCs w:val="28"/>
        </w:rPr>
      </w:pPr>
      <w:r w:rsidRPr="00803BCF">
        <w:rPr>
          <w:i/>
          <w:iCs/>
          <w:color w:val="000099"/>
          <w:sz w:val="28"/>
          <w:szCs w:val="28"/>
        </w:rPr>
        <w:t>(Капуста)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99"/>
          <w:sz w:val="28"/>
          <w:szCs w:val="28"/>
        </w:rPr>
      </w:pP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color w:val="000099"/>
          <w:sz w:val="28"/>
          <w:szCs w:val="28"/>
        </w:rPr>
      </w:pPr>
      <w:r w:rsidRPr="00803BCF">
        <w:rPr>
          <w:color w:val="000099"/>
          <w:sz w:val="28"/>
          <w:szCs w:val="28"/>
        </w:rPr>
        <w:t>Сам алый, сахарный,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Кафтан зеленый, бархатный.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99"/>
          <w:sz w:val="28"/>
          <w:szCs w:val="28"/>
        </w:rPr>
      </w:pPr>
      <w:r w:rsidRPr="00803BCF">
        <w:rPr>
          <w:i/>
          <w:iCs/>
          <w:color w:val="000099"/>
          <w:sz w:val="28"/>
          <w:szCs w:val="28"/>
        </w:rPr>
        <w:t>(Арбуз)</w:t>
      </w: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color w:val="000099"/>
          <w:sz w:val="28"/>
          <w:szCs w:val="28"/>
          <w:shd w:val="clear" w:color="auto" w:fill="FFFFFF"/>
        </w:rPr>
      </w:pPr>
    </w:p>
    <w:p w:rsidR="001B58C1" w:rsidRPr="00803BCF" w:rsidRDefault="001B58C1" w:rsidP="001B58C1">
      <w:pPr>
        <w:pStyle w:val="a3"/>
        <w:shd w:val="clear" w:color="auto" w:fill="FFFFFF"/>
        <w:spacing w:before="0" w:beforeAutospacing="0" w:after="0" w:afterAutospacing="0"/>
        <w:rPr>
          <w:color w:val="000099"/>
          <w:sz w:val="28"/>
          <w:szCs w:val="28"/>
        </w:rPr>
      </w:pPr>
      <w:r w:rsidRPr="00803BCF">
        <w:rPr>
          <w:color w:val="000099"/>
          <w:sz w:val="28"/>
          <w:szCs w:val="28"/>
          <w:shd w:val="clear" w:color="auto" w:fill="FFFFFF"/>
        </w:rPr>
        <w:t>Снег на полях,</w:t>
      </w:r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color w:val="000099"/>
          <w:sz w:val="28"/>
          <w:szCs w:val="28"/>
          <w:shd w:val="clear" w:color="auto" w:fill="FFFFFF"/>
        </w:rPr>
        <w:t>лед на водах,</w:t>
      </w:r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color w:val="000099"/>
          <w:sz w:val="28"/>
          <w:szCs w:val="28"/>
          <w:shd w:val="clear" w:color="auto" w:fill="FFFFFF"/>
        </w:rPr>
        <w:t>вьюга гуляет,</w:t>
      </w:r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color w:val="000099"/>
          <w:sz w:val="28"/>
          <w:szCs w:val="28"/>
          <w:shd w:val="clear" w:color="auto" w:fill="FFFFFF"/>
        </w:rPr>
        <w:t>Когда это бывает?</w:t>
      </w:r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i/>
          <w:iCs/>
          <w:color w:val="000099"/>
          <w:sz w:val="28"/>
          <w:szCs w:val="28"/>
          <w:shd w:val="clear" w:color="auto" w:fill="FFFFFF"/>
        </w:rPr>
        <w:t>(Зимой)</w:t>
      </w:r>
    </w:p>
    <w:p w:rsidR="001B58C1" w:rsidRPr="00803BCF" w:rsidRDefault="001B58C1" w:rsidP="001B58C1">
      <w:pPr>
        <w:pStyle w:val="a3"/>
        <w:shd w:val="clear" w:color="auto" w:fill="FFFFFF"/>
        <w:rPr>
          <w:i/>
          <w:iCs/>
          <w:color w:val="000099"/>
          <w:sz w:val="28"/>
          <w:szCs w:val="28"/>
          <w:shd w:val="clear" w:color="auto" w:fill="FFFFFF"/>
        </w:rPr>
      </w:pPr>
      <w:r w:rsidRPr="00803BCF">
        <w:rPr>
          <w:color w:val="000099"/>
          <w:sz w:val="28"/>
          <w:szCs w:val="28"/>
          <w:shd w:val="clear" w:color="auto" w:fill="FFFFFF"/>
        </w:rPr>
        <w:t>На зеленой хрупкой ножке</w:t>
      </w:r>
      <w:proofErr w:type="gramStart"/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color w:val="000099"/>
          <w:sz w:val="28"/>
          <w:szCs w:val="28"/>
          <w:shd w:val="clear" w:color="auto" w:fill="FFFFFF"/>
        </w:rPr>
        <w:t>В</w:t>
      </w:r>
      <w:proofErr w:type="gramEnd"/>
      <w:r w:rsidRPr="00803BCF">
        <w:rPr>
          <w:color w:val="000099"/>
          <w:sz w:val="28"/>
          <w:szCs w:val="28"/>
          <w:shd w:val="clear" w:color="auto" w:fill="FFFFFF"/>
        </w:rPr>
        <w:t>ырос шарик у дорожки.</w:t>
      </w:r>
      <w:r w:rsidRPr="00803BCF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i/>
          <w:iCs/>
          <w:color w:val="000099"/>
          <w:sz w:val="28"/>
          <w:szCs w:val="28"/>
          <w:shd w:val="clear" w:color="auto" w:fill="FFFFFF"/>
        </w:rPr>
        <w:t>(Одуванчик)</w:t>
      </w:r>
    </w:p>
    <w:p w:rsidR="001B58C1" w:rsidRPr="00803BCF" w:rsidRDefault="001B58C1" w:rsidP="001B58C1">
      <w:pPr>
        <w:pStyle w:val="a3"/>
        <w:shd w:val="clear" w:color="auto" w:fill="FFFFFF"/>
        <w:rPr>
          <w:i/>
          <w:iCs/>
          <w:color w:val="000099"/>
          <w:sz w:val="28"/>
          <w:szCs w:val="28"/>
        </w:rPr>
      </w:pPr>
      <w:r w:rsidRPr="00803BCF">
        <w:rPr>
          <w:color w:val="000099"/>
          <w:sz w:val="28"/>
          <w:szCs w:val="28"/>
        </w:rPr>
        <w:t>Громко лает,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  <w:t>а в дом не пускает?</w:t>
      </w:r>
      <w:r w:rsidRPr="00803BCF">
        <w:rPr>
          <w:rStyle w:val="apple-converted-space"/>
          <w:color w:val="000099"/>
          <w:sz w:val="28"/>
          <w:szCs w:val="28"/>
        </w:rPr>
        <w:t> </w:t>
      </w:r>
      <w:r w:rsidRPr="00803BCF">
        <w:rPr>
          <w:color w:val="000099"/>
          <w:sz w:val="28"/>
          <w:szCs w:val="28"/>
        </w:rPr>
        <w:br/>
      </w:r>
      <w:r w:rsidRPr="00803BCF">
        <w:rPr>
          <w:i/>
          <w:iCs/>
          <w:color w:val="000099"/>
          <w:sz w:val="28"/>
          <w:szCs w:val="28"/>
        </w:rPr>
        <w:t>(Собака)</w:t>
      </w:r>
    </w:p>
    <w:p w:rsidR="001B58C1" w:rsidRPr="00803BCF" w:rsidRDefault="001B58C1" w:rsidP="001B58C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 * *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В речке лук купался,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Долго раздевался.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Это мы видали,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В три ручья рыдали.</w:t>
      </w:r>
    </w:p>
    <w:p w:rsidR="001B58C1" w:rsidRPr="00803BCF" w:rsidRDefault="001B58C1" w:rsidP="001B58C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 * *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Ух! В дупле темным-темно.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Что в себе таит оно?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 xml:space="preserve">Там </w:t>
      </w:r>
      <w:proofErr w:type="spell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сова-совища</w:t>
      </w:r>
      <w:proofErr w:type="spell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proofErr w:type="gram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Круглые</w:t>
      </w:r>
      <w:proofErr w:type="gram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глазища.</w:t>
      </w:r>
    </w:p>
    <w:p w:rsidR="00803BCF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* * *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Как на карусели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П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>окататься сели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Федя - на медведя,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Сеня - на оленя,</w:t>
      </w: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lastRenderedPageBreak/>
        <w:br/>
        <w:t>Лева - на корову,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Нюшка - на свинушку.</w:t>
      </w: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* * *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Мы купили куколку,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</w:r>
      <w:proofErr w:type="spell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Куколку-баюкалку</w:t>
      </w:r>
      <w:proofErr w:type="spellEnd"/>
      <w:r w:rsidRPr="00803BCF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Ночью спит она и днем,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С ней скорее мы уснем.</w:t>
      </w: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* * *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Под окном лиса поёт,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Петушка гулять зовёт: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"Петя, Петя, петушок,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У тебя есть гребешок,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Приходи на мостик,</w:t>
      </w:r>
      <w:r w:rsidRPr="00803BCF">
        <w:rPr>
          <w:rFonts w:ascii="Times New Roman" w:hAnsi="Times New Roman" w:cs="Times New Roman"/>
          <w:color w:val="000099"/>
          <w:sz w:val="28"/>
          <w:szCs w:val="28"/>
        </w:rPr>
        <w:br/>
        <w:t>Расчеши мне хвостик!"</w:t>
      </w: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1B58C1" w:rsidRPr="00803BCF" w:rsidRDefault="001B58C1" w:rsidP="001B58C1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1B58C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У нас гости 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Ребенок – хозяин дома он должен встретить гостя у двери, помочь снять верхнюю одежду, провести в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гостиную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чтобы гости не скучали, можно занять беседой, просмотром журналов и книг. Все это заранее подготовить. Малышам можно предложить карандаши, фломастеры, бумагу для рисования. Детям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по старше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>, предложит альбом, куда записываются посвящения имениннику, стихи и эпиграммы на тему дня. Легкая музыка, детские песни – создают приподнятое настроение. Когда все гости в сборе, можно переходить к сценарию праздника, который вы запланировали.</w:t>
      </w: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Игры</w:t>
      </w:r>
    </w:p>
    <w:p w:rsidR="0075219F" w:rsidRPr="00803BCF" w:rsidRDefault="0075219F" w:rsidP="0075219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Хорошо иметь в запасе много игр. На тот случай если какая – то игра не понравится гостям. Выбирать игры, которые направлены сотрудничество, а не на соревнование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.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Иначе возникнут слезы и обиды, ссоры из – за поражения. На праздник интересно было бы пригласить клоуна или фокусника, небольшое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представление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которое можно провести в начале праздника.  Важно знать и то, что это будет за представление. Представление не должно быть слишком длинным; для детей 5 лет – 10 лет – 20 минут. Игры должны быть такими, чтобы в них принимал участие каждый ребенок и чтобы хотя бы в одной он получал приз. </w:t>
      </w:r>
    </w:p>
    <w:p w:rsidR="0075219F" w:rsidRPr="00803BCF" w:rsidRDefault="0075219F" w:rsidP="00803BC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</w:t>
      </w: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Призы</w:t>
      </w:r>
    </w:p>
    <w:p w:rsidR="0075219F" w:rsidRPr="00803BCF" w:rsidRDefault="0075219F" w:rsidP="00803BCF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Это могут быть открытки, недорогие игрушки, карандаши, картинки, канцелярские мелочи, оформленные в ярком, красочном стиле; сундучки с конфетами, книги – раскраски, кроссворды, цветные наклейки.</w:t>
      </w:r>
      <w:proofErr w:type="gramEnd"/>
    </w:p>
    <w:p w:rsidR="0075219F" w:rsidRPr="00803BCF" w:rsidRDefault="0075219F" w:rsidP="0075219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9E3210" w:rsidRPr="00803BCF" w:rsidRDefault="009E3210" w:rsidP="009E321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1B58C1" w:rsidRPr="00803BCF" w:rsidRDefault="001B58C1" w:rsidP="001B58C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 * *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У царя Гороха дочки</w:t>
      </w:r>
      <w:proofErr w:type="gram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С</w:t>
      </w:r>
      <w:proofErr w:type="gram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пят в кроваточке-стручочке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Кругленьки хорошеньки,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Всех зовут Горошинки.</w:t>
      </w:r>
    </w:p>
    <w:p w:rsidR="001B58C1" w:rsidRPr="00803BCF" w:rsidRDefault="001B58C1" w:rsidP="001B58C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 * *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В холодильник пылесос</w:t>
      </w:r>
      <w:proofErr w:type="gram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К</w:t>
      </w:r>
      <w:proofErr w:type="gram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ак-то свой засунул нос.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Он убраться там хотел</w:t>
      </w:r>
      <w:proofErr w:type="gram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И</w:t>
      </w:r>
      <w:proofErr w:type="gram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мороженое съел.</w:t>
      </w:r>
    </w:p>
    <w:p w:rsidR="001B58C1" w:rsidRPr="00803BCF" w:rsidRDefault="001B58C1" w:rsidP="001B58C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969E3" w:rsidRPr="00803BCF" w:rsidRDefault="00E969E3" w:rsidP="00E969E3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</w:p>
    <w:p w:rsidR="00E969E3" w:rsidRPr="00803BCF" w:rsidRDefault="00E969E3" w:rsidP="00E969E3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969E3" w:rsidRPr="00803BCF" w:rsidRDefault="00E969E3" w:rsidP="00803BC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«Ха – ха – ха»</w:t>
      </w:r>
    </w:p>
    <w:p w:rsidR="00E969E3" w:rsidRPr="00803BCF" w:rsidRDefault="00E969E3" w:rsidP="00E969E3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Задача игроков – не засмеяться.</w:t>
      </w:r>
    </w:p>
    <w:p w:rsidR="00E969E3" w:rsidRPr="00803BCF" w:rsidRDefault="00E969E3" w:rsidP="00E969E3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Дети садятся в круг, один из игроков говорит: «Ха!». Следующий по кругу игрок говорит: - Х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а-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Ха- Ха! Тот, кто произнесет неправильное количество «Ха» или засмеется – выбывает из игры. </w:t>
      </w:r>
    </w:p>
    <w:p w:rsidR="00E969E3" w:rsidRPr="00803BCF" w:rsidRDefault="00E969E3" w:rsidP="00E969E3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Игра продолжается, а те, кто выбыл, стараются делать все, чтобы рассмешить игроков. Кто засмеется последним, объявляется самым  Несмеяном</w:t>
      </w:r>
    </w:p>
    <w:p w:rsidR="00E969E3" w:rsidRPr="00803BCF" w:rsidRDefault="00E969E3" w:rsidP="00E969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</w:p>
    <w:p w:rsidR="00E969E3" w:rsidRPr="00803BCF" w:rsidRDefault="00E969E3" w:rsidP="00803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Потешки</w:t>
      </w:r>
    </w:p>
    <w:p w:rsidR="00E969E3" w:rsidRPr="00803BCF" w:rsidRDefault="00E969E3" w:rsidP="00803BC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969E3" w:rsidRPr="00803BCF" w:rsidRDefault="00E969E3" w:rsidP="00E969E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 * *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Заинька, наш заинька,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Испугался маленький?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 xml:space="preserve">И лиса тебя </w:t>
      </w:r>
      <w:proofErr w:type="spell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ам-ам</w:t>
      </w:r>
      <w:proofErr w:type="spell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А я ей тебя не дам.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 xml:space="preserve">И волчок тебя </w:t>
      </w:r>
      <w:proofErr w:type="spellStart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ам-ам</w:t>
      </w:r>
      <w:proofErr w:type="spellEnd"/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И ему тебя не дам.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Заинька, наш заинька,</w:t>
      </w:r>
      <w:r w:rsidRPr="00803BC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Ты не бойся маленький.</w:t>
      </w:r>
    </w:p>
    <w:p w:rsidR="00E969E3" w:rsidRPr="00803BCF" w:rsidRDefault="00E969E3" w:rsidP="00E969E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969E3" w:rsidRPr="00803BCF" w:rsidRDefault="00E969E3" w:rsidP="00E969E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969E3" w:rsidRPr="00803BCF" w:rsidRDefault="00E969E3" w:rsidP="00803BC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803BC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Приложение</w:t>
      </w:r>
    </w:p>
    <w:p w:rsidR="00B41997" w:rsidRPr="00803BCF" w:rsidRDefault="00B41997" w:rsidP="00803BCF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Сценарий «День рождения Маши»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Пришедшие на праздник гости образуют круг. </w:t>
      </w: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Ребенок, чей день рождения отмечается, встает в середину этого круга.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i/>
          <w:color w:val="000099"/>
          <w:sz w:val="28"/>
          <w:szCs w:val="28"/>
        </w:rPr>
        <w:t>Взрослый.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С днем рождения поздравляем! Что мы Маше (Сереже) пожелаем?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Дети.  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Сколько Маше лет?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Мы пять (шесть, семь) раз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В ладоши хлопаем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Подружней</w:t>
      </w:r>
      <w:proofErr w:type="gramEnd"/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Мы пять раз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Ногою топаем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Веселей!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Ну-ка, Маша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Повернись,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Ну-ка, Маша, поклонись,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Поклонись.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Маша танцует, дети хлопают в ладоши.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Взрослый. 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Кто станцует, кто споет,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Кто стихи сейчас прочтет?</w:t>
      </w:r>
    </w:p>
    <w:p w:rsidR="009E3210" w:rsidRPr="00803BCF" w:rsidRDefault="009E3210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9E3210" w:rsidRPr="00803BCF" w:rsidRDefault="009E3210" w:rsidP="009E3210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Дети читают стихи, поют песни. </w:t>
      </w: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Взрослый предлагает детям поиграть в подвижную игру.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Повар наш муку носил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Тесто густо замесил,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На доске его катал,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Сладким соком поливал.</w:t>
      </w: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Дети поют и приплясывают «Пирожок» танцует на месте.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Не простой пирожок,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Подрумяненный бочок,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Хоть весь свет обойдешь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А такого не найдешь.</w:t>
      </w: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Дети поднимают сцепленные руки, «пирожок» убегает, а поваренок его ловит. Игра проводится несколько раз.</w:t>
      </w:r>
    </w:p>
    <w:p w:rsidR="00803BCF" w:rsidRPr="00803BCF" w:rsidRDefault="00803BCF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B41997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Закончить эту часть праздника можно песней  «Каравай». В конце песни Маша приглашает на танец  одного из гостей, затем в пляску вовлекаются все  присутствующие.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Как на Машин день рожденья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Испекли мы каравай.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Вот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такой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ужины,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Вот такой ширины,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Вот такой </w:t>
      </w:r>
      <w:proofErr w:type="spell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нижины</w:t>
      </w:r>
      <w:proofErr w:type="spellEnd"/>
      <w:r w:rsidRPr="00803BCF">
        <w:rPr>
          <w:rFonts w:ascii="Times New Roman" w:hAnsi="Times New Roman" w:cs="Times New Roman"/>
          <w:color w:val="000099"/>
          <w:sz w:val="28"/>
          <w:szCs w:val="28"/>
        </w:rPr>
        <w:t>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Вот такой вышины.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Каравай, каравай,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Кого любишь, выбирай!</w:t>
      </w:r>
    </w:p>
    <w:p w:rsidR="009E3210" w:rsidRPr="00803BCF" w:rsidRDefault="009E3210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9E3210" w:rsidRPr="00803BCF" w:rsidRDefault="009E3210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1B58C1" w:rsidRPr="00803BCF" w:rsidRDefault="001B58C1" w:rsidP="001B58C1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B41997" w:rsidRPr="00803BCF" w:rsidRDefault="00B41997" w:rsidP="001B58C1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Дети выполняют движения по тексту: сужают и расширяют круг, присаживаются и встают, подняв руки как можно выше.</w:t>
      </w:r>
    </w:p>
    <w:p w:rsidR="009E3210" w:rsidRPr="00803BCF" w:rsidRDefault="009E3210" w:rsidP="00B4199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B41997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Игры для детей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41997" w:rsidRPr="00803BCF" w:rsidRDefault="00B41997" w:rsidP="007E5035">
      <w:pPr>
        <w:spacing w:after="0" w:line="240" w:lineRule="auto"/>
        <w:ind w:firstLine="426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«Брось прищепку в цель»</w:t>
      </w:r>
    </w:p>
    <w:p w:rsidR="00B41997" w:rsidRPr="00803BCF" w:rsidRDefault="00B41997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Дети по очереди становятся на колени на стул и пытаются забросить небольшой предмет (маленький мяч, конфетку) в коробку или корзину, стоящую от игрока. Тот, кто смог забросить самое большое количество предметов в корзину, считается победителем, который в качестве приза, может забрать из корзины все то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,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что там находится.</w:t>
      </w:r>
    </w:p>
    <w:p w:rsidR="007E5035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</w:t>
      </w:r>
    </w:p>
    <w:p w:rsidR="00B41997" w:rsidRPr="00803BCF" w:rsidRDefault="007E5035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</w:t>
      </w:r>
      <w:r w:rsidR="00B41997"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«Телефон»</w:t>
      </w:r>
    </w:p>
    <w:p w:rsidR="00B41997" w:rsidRPr="00803BCF" w:rsidRDefault="00B41997" w:rsidP="007E5035">
      <w:pPr>
        <w:spacing w:after="0" w:line="240" w:lineRule="auto"/>
        <w:ind w:firstLine="426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Все дети садятся в ряд: кто сидит первым, тот телефон. Ведущий  быстро говорит на ухо первому игроку слово. То, </w:t>
      </w:r>
    </w:p>
    <w:p w:rsidR="00B41997" w:rsidRPr="00803BCF" w:rsidRDefault="00B41997" w:rsidP="00B4199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что услышал этот игрок, он должен  передать следующему и так далее до последнего играющего. После этого все говорят, что они слышали. Иногда получается очень забавно. Первый, кто перепутал сказанное садится в конец ряда, </w:t>
      </w:r>
      <w:proofErr w:type="gramStart"/>
      <w:r w:rsidRPr="00803BCF">
        <w:rPr>
          <w:rFonts w:ascii="Times New Roman" w:hAnsi="Times New Roman" w:cs="Times New Roman"/>
          <w:color w:val="000099"/>
          <w:sz w:val="28"/>
          <w:szCs w:val="28"/>
        </w:rPr>
        <w:t>играющие</w:t>
      </w:r>
      <w:proofErr w:type="gramEnd"/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 передвигаются ближе к телефону, стремясь тоже побывать телефоном.</w:t>
      </w:r>
    </w:p>
    <w:p w:rsidR="007E5035" w:rsidRPr="00803BCF" w:rsidRDefault="00B41997" w:rsidP="00B41997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</w:p>
    <w:p w:rsidR="00B41997" w:rsidRPr="00803BCF" w:rsidRDefault="007E5035" w:rsidP="007E5035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</w:t>
      </w:r>
      <w:r w:rsidR="00B41997" w:rsidRPr="00803BC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«Поймай бутылочку»</w:t>
      </w:r>
    </w:p>
    <w:p w:rsidR="009E3210" w:rsidRPr="00803BCF" w:rsidRDefault="00B41997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 xml:space="preserve">Вырежьте небольшое кольцо из картона диаметром 2-3 сантиметра. С помощью веревки прикрепите к длинной палке, в комнате расставьте различные бутылочки. Сделайте </w:t>
      </w:r>
    </w:p>
    <w:p w:rsidR="009E3210" w:rsidRPr="00803BCF" w:rsidRDefault="009E3210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7E5035">
      <w:pPr>
        <w:spacing w:after="0" w:line="240" w:lineRule="auto"/>
        <w:ind w:firstLine="426"/>
        <w:rPr>
          <w:rFonts w:ascii="Times New Roman" w:hAnsi="Times New Roman" w:cs="Times New Roman"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03BCF" w:rsidRPr="00803BCF" w:rsidRDefault="00803BCF" w:rsidP="00803BCF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b/>
          <w:color w:val="000099"/>
          <w:sz w:val="28"/>
          <w:szCs w:val="28"/>
        </w:rPr>
        <w:t>Литература</w:t>
      </w:r>
    </w:p>
    <w:p w:rsidR="00803BCF" w:rsidRPr="00803BCF" w:rsidRDefault="00803BCF" w:rsidP="00803BC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1 М. А. Михайлова «Детские праздники», Ярославль академия развития, 1997г</w:t>
      </w:r>
    </w:p>
    <w:p w:rsidR="00803BCF" w:rsidRPr="00803BCF" w:rsidRDefault="00803BCF" w:rsidP="00803BC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803BCF">
        <w:rPr>
          <w:rFonts w:ascii="Times New Roman" w:hAnsi="Times New Roman" w:cs="Times New Roman"/>
          <w:color w:val="000099"/>
          <w:sz w:val="28"/>
          <w:szCs w:val="28"/>
        </w:rPr>
        <w:t>2 М. Пилигрим, Издательство «Научная книга»,  энциклопедия детских праздников, 1999 – 288 стр.</w:t>
      </w:r>
    </w:p>
    <w:p w:rsidR="00C77407" w:rsidRPr="00803BCF" w:rsidRDefault="00C77407" w:rsidP="00803BCF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sectPr w:rsidR="00C77407" w:rsidRPr="00803BCF" w:rsidSect="00803BCF">
      <w:pgSz w:w="11906" w:h="16838"/>
      <w:pgMar w:top="720" w:right="849" w:bottom="720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19F"/>
    <w:rsid w:val="001B58C1"/>
    <w:rsid w:val="0075219F"/>
    <w:rsid w:val="007E5035"/>
    <w:rsid w:val="00803BCF"/>
    <w:rsid w:val="009E3210"/>
    <w:rsid w:val="00A73703"/>
    <w:rsid w:val="00B41997"/>
    <w:rsid w:val="00C103A8"/>
    <w:rsid w:val="00C77407"/>
    <w:rsid w:val="00E969E3"/>
    <w:rsid w:val="00F3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A8"/>
  </w:style>
  <w:style w:type="paragraph" w:styleId="1">
    <w:name w:val="heading 1"/>
    <w:basedOn w:val="a"/>
    <w:link w:val="10"/>
    <w:uiPriority w:val="9"/>
    <w:qFormat/>
    <w:rsid w:val="00F37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2013-10-15T11:32:00Z</dcterms:created>
  <dcterms:modified xsi:type="dcterms:W3CDTF">2017-07-21T05:35:00Z</dcterms:modified>
</cp:coreProperties>
</file>